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E6" w:rsidRDefault="007768E6" w:rsidP="007768E6">
      <w:pPr>
        <w:pStyle w:val="Default"/>
      </w:pPr>
    </w:p>
    <w:p w:rsidR="000A3979" w:rsidRDefault="000A3979" w:rsidP="000A3979">
      <w:pPr>
        <w:jc w:val="center"/>
        <w:rPr>
          <w:sz w:val="36"/>
          <w:szCs w:val="36"/>
        </w:rPr>
      </w:pPr>
      <w:proofErr w:type="spellStart"/>
      <w:r w:rsidRPr="000A3979">
        <w:rPr>
          <w:sz w:val="36"/>
          <w:szCs w:val="36"/>
        </w:rPr>
        <w:t>Chronische</w:t>
      </w:r>
      <w:proofErr w:type="spellEnd"/>
      <w:r w:rsidRPr="000A3979">
        <w:rPr>
          <w:sz w:val="36"/>
          <w:szCs w:val="36"/>
        </w:rPr>
        <w:t xml:space="preserve"> </w:t>
      </w:r>
      <w:proofErr w:type="spellStart"/>
      <w:r w:rsidRPr="000A3979">
        <w:rPr>
          <w:sz w:val="36"/>
          <w:szCs w:val="36"/>
        </w:rPr>
        <w:t>pijn</w:t>
      </w:r>
      <w:proofErr w:type="spellEnd"/>
      <w:r w:rsidRPr="000A3979">
        <w:rPr>
          <w:sz w:val="36"/>
          <w:szCs w:val="36"/>
        </w:rPr>
        <w:t xml:space="preserve">, </w:t>
      </w:r>
      <w:proofErr w:type="spellStart"/>
      <w:r w:rsidRPr="000A3979">
        <w:rPr>
          <w:sz w:val="36"/>
          <w:szCs w:val="36"/>
        </w:rPr>
        <w:t>centrale</w:t>
      </w:r>
      <w:proofErr w:type="spellEnd"/>
      <w:r w:rsidRPr="000A3979">
        <w:rPr>
          <w:sz w:val="36"/>
          <w:szCs w:val="36"/>
        </w:rPr>
        <w:t xml:space="preserve"> </w:t>
      </w:r>
      <w:proofErr w:type="spellStart"/>
      <w:r w:rsidRPr="000A3979">
        <w:rPr>
          <w:sz w:val="36"/>
          <w:szCs w:val="36"/>
        </w:rPr>
        <w:t>sensitisatie</w:t>
      </w:r>
      <w:proofErr w:type="spellEnd"/>
      <w:r w:rsidRPr="000A3979">
        <w:rPr>
          <w:sz w:val="36"/>
          <w:szCs w:val="36"/>
        </w:rPr>
        <w:t xml:space="preserve"> en de </w:t>
      </w:r>
      <w:proofErr w:type="spellStart"/>
      <w:r w:rsidRPr="000A3979">
        <w:rPr>
          <w:sz w:val="36"/>
          <w:szCs w:val="36"/>
        </w:rPr>
        <w:t>rol</w:t>
      </w:r>
      <w:proofErr w:type="spellEnd"/>
      <w:r w:rsidRPr="000A3979">
        <w:rPr>
          <w:sz w:val="36"/>
          <w:szCs w:val="36"/>
        </w:rPr>
        <w:t xml:space="preserve"> van </w:t>
      </w:r>
      <w:proofErr w:type="spellStart"/>
      <w:r w:rsidRPr="000A3979">
        <w:rPr>
          <w:sz w:val="36"/>
          <w:szCs w:val="36"/>
        </w:rPr>
        <w:t>educatie</w:t>
      </w:r>
      <w:proofErr w:type="spellEnd"/>
      <w:r w:rsidRPr="000A3979">
        <w:rPr>
          <w:sz w:val="36"/>
          <w:szCs w:val="36"/>
        </w:rPr>
        <w:t xml:space="preserve"> – Prof. J. Nijs, Prof. M. Meeus &amp; dr. M. De Kooning</w:t>
      </w:r>
    </w:p>
    <w:p w:rsidR="000A3979" w:rsidRPr="002028B8" w:rsidRDefault="000A3979" w:rsidP="000A3979">
      <w:pPr>
        <w:jc w:val="center"/>
        <w:rPr>
          <w:sz w:val="18"/>
          <w:szCs w:val="18"/>
        </w:rPr>
      </w:pPr>
      <w:r w:rsidRPr="002028B8">
        <w:rPr>
          <w:sz w:val="18"/>
          <w:szCs w:val="18"/>
        </w:rPr>
        <w:t xml:space="preserve"> Pain in Motion International Research Group, </w:t>
      </w:r>
      <w:hyperlink r:id="rId5" w:history="1">
        <w:r w:rsidRPr="002028B8">
          <w:rPr>
            <w:rStyle w:val="Hyperlink"/>
            <w:sz w:val="18"/>
            <w:szCs w:val="18"/>
          </w:rPr>
          <w:t>www.paininmotion.be</w:t>
        </w:r>
      </w:hyperlink>
    </w:p>
    <w:p w:rsidR="000A3979" w:rsidRPr="002028B8" w:rsidRDefault="000A3979" w:rsidP="000A3979">
      <w:pPr>
        <w:jc w:val="center"/>
        <w:rPr>
          <w:sz w:val="18"/>
          <w:szCs w:val="18"/>
        </w:rPr>
      </w:pPr>
      <w:r w:rsidRPr="002028B8">
        <w:rPr>
          <w:sz w:val="18"/>
          <w:szCs w:val="18"/>
          <w:vertAlign w:val="superscript"/>
        </w:rPr>
        <w:t xml:space="preserve"> </w:t>
      </w:r>
      <w:r w:rsidRPr="002028B8">
        <w:rPr>
          <w:sz w:val="18"/>
          <w:szCs w:val="18"/>
        </w:rPr>
        <w:t xml:space="preserve">Department of Physiotherapy, Human Physiology and Anatomy, Faculty of Physical Education &amp; Physiotherapy, </w:t>
      </w:r>
      <w:proofErr w:type="spellStart"/>
      <w:r w:rsidRPr="002028B8">
        <w:rPr>
          <w:sz w:val="18"/>
          <w:szCs w:val="18"/>
        </w:rPr>
        <w:t>Vrije</w:t>
      </w:r>
      <w:proofErr w:type="spellEnd"/>
      <w:r w:rsidRPr="002028B8">
        <w:rPr>
          <w:sz w:val="18"/>
          <w:szCs w:val="18"/>
        </w:rPr>
        <w:t xml:space="preserve"> </w:t>
      </w:r>
      <w:proofErr w:type="spellStart"/>
      <w:r w:rsidRPr="002028B8">
        <w:rPr>
          <w:sz w:val="18"/>
          <w:szCs w:val="18"/>
        </w:rPr>
        <w:t>Universiteit</w:t>
      </w:r>
      <w:proofErr w:type="spellEnd"/>
      <w:r w:rsidRPr="002028B8">
        <w:rPr>
          <w:sz w:val="18"/>
          <w:szCs w:val="18"/>
        </w:rPr>
        <w:t xml:space="preserve"> Brussel, Belgium</w:t>
      </w:r>
    </w:p>
    <w:p w:rsidR="000A3979" w:rsidRPr="002028B8" w:rsidRDefault="000A3979" w:rsidP="000A3979">
      <w:pPr>
        <w:jc w:val="center"/>
        <w:rPr>
          <w:sz w:val="18"/>
          <w:szCs w:val="18"/>
        </w:rPr>
      </w:pPr>
      <w:bookmarkStart w:id="0" w:name="_GoBack"/>
      <w:bookmarkEnd w:id="0"/>
      <w:r w:rsidRPr="002028B8">
        <w:rPr>
          <w:sz w:val="18"/>
          <w:szCs w:val="18"/>
        </w:rPr>
        <w:t xml:space="preserve"> Department of Physical Medicine and Physiotherapy, University Hospital Brussels, Belgium</w:t>
      </w:r>
    </w:p>
    <w:p w:rsidR="000A3979" w:rsidRPr="002028B8" w:rsidRDefault="000A3979" w:rsidP="000A3979">
      <w:pPr>
        <w:jc w:val="center"/>
        <w:rPr>
          <w:sz w:val="18"/>
          <w:szCs w:val="18"/>
        </w:rPr>
      </w:pPr>
      <w:r w:rsidRPr="002028B8">
        <w:rPr>
          <w:sz w:val="18"/>
          <w:szCs w:val="18"/>
        </w:rPr>
        <w:t>twitter: @</w:t>
      </w:r>
      <w:proofErr w:type="spellStart"/>
      <w:r w:rsidRPr="002028B8">
        <w:rPr>
          <w:sz w:val="18"/>
          <w:szCs w:val="18"/>
        </w:rPr>
        <w:t>PaininMotion</w:t>
      </w:r>
      <w:proofErr w:type="spellEnd"/>
      <w:r w:rsidRPr="002028B8">
        <w:rPr>
          <w:sz w:val="18"/>
          <w:szCs w:val="18"/>
        </w:rPr>
        <w:t xml:space="preserve">; </w:t>
      </w:r>
      <w:proofErr w:type="spellStart"/>
      <w:r w:rsidRPr="002028B8">
        <w:rPr>
          <w:sz w:val="18"/>
          <w:szCs w:val="18"/>
        </w:rPr>
        <w:t>facebook</w:t>
      </w:r>
      <w:proofErr w:type="spellEnd"/>
      <w:r w:rsidRPr="002028B8">
        <w:rPr>
          <w:sz w:val="18"/>
          <w:szCs w:val="18"/>
        </w:rPr>
        <w:t xml:space="preserve">: </w:t>
      </w:r>
      <w:hyperlink r:id="rId6" w:history="1">
        <w:r w:rsidRPr="002028B8">
          <w:rPr>
            <w:rStyle w:val="Hyperlink"/>
            <w:sz w:val="18"/>
            <w:szCs w:val="18"/>
          </w:rPr>
          <w:t>www.facebook.com/PainInMotion</w:t>
        </w:r>
      </w:hyperlink>
    </w:p>
    <w:p w:rsidR="007768E6" w:rsidRPr="000A3979" w:rsidRDefault="007768E6">
      <w:pPr>
        <w:rPr>
          <w:sz w:val="36"/>
          <w:szCs w:val="36"/>
        </w:rPr>
      </w:pPr>
    </w:p>
    <w:p w:rsidR="00D12181" w:rsidRPr="004948A9" w:rsidRDefault="00D12181" w:rsidP="00D12181">
      <w:pPr>
        <w:rPr>
          <w:rFonts w:cs="Arial"/>
        </w:rPr>
      </w:pPr>
      <w:r w:rsidRPr="004948A9">
        <w:rPr>
          <w:rFonts w:cs="Arial"/>
          <w:u w:val="single"/>
        </w:rPr>
        <w:t>Learning objectives</w:t>
      </w:r>
      <w:r w:rsidRPr="004948A9">
        <w:rPr>
          <w:rFonts w:cs="Arial"/>
        </w:rPr>
        <w:t>:</w:t>
      </w:r>
    </w:p>
    <w:p w:rsidR="00D12181" w:rsidRPr="004948A9" w:rsidRDefault="00D12181" w:rsidP="00D12181">
      <w:pPr>
        <w:rPr>
          <w:rFonts w:cs="Arial"/>
        </w:rPr>
      </w:pPr>
      <w:r w:rsidRPr="004948A9">
        <w:rPr>
          <w:rFonts w:cs="Arial"/>
        </w:rPr>
        <w:t>At the completion of this course, learners will be able to:</w:t>
      </w:r>
    </w:p>
    <w:p w:rsidR="00D12181" w:rsidRPr="004948A9" w:rsidRDefault="00D12181" w:rsidP="00D12181">
      <w:pPr>
        <w:pStyle w:val="Lijstalinea"/>
        <w:numPr>
          <w:ilvl w:val="0"/>
          <w:numId w:val="1"/>
        </w:numPr>
        <w:spacing w:line="240" w:lineRule="auto"/>
        <w:rPr>
          <w:rFonts w:cs="Arial"/>
          <w:lang w:val="en-US"/>
        </w:rPr>
      </w:pPr>
      <w:r w:rsidRPr="004948A9">
        <w:rPr>
          <w:rFonts w:cs="Arial"/>
          <w:lang w:val="en-US"/>
        </w:rPr>
        <w:t>Apply evidence-based guidelines for chronic pain management to physical therapy practice;</w:t>
      </w:r>
    </w:p>
    <w:p w:rsidR="00D12181" w:rsidRPr="004948A9" w:rsidRDefault="00D12181" w:rsidP="00D12181">
      <w:pPr>
        <w:pStyle w:val="Lijstalinea"/>
        <w:numPr>
          <w:ilvl w:val="0"/>
          <w:numId w:val="1"/>
        </w:numPr>
        <w:spacing w:line="240" w:lineRule="auto"/>
        <w:rPr>
          <w:rFonts w:cs="Arial"/>
          <w:lang w:val="en-US"/>
        </w:rPr>
      </w:pPr>
      <w:r w:rsidRPr="004948A9">
        <w:rPr>
          <w:rFonts w:cs="Arial"/>
          <w:lang w:val="en-US"/>
        </w:rPr>
        <w:t>Classify pain patients as having nociceptive, neuropathic or central sensitization pain;</w:t>
      </w:r>
    </w:p>
    <w:p w:rsidR="00D12181" w:rsidRPr="004948A9" w:rsidRDefault="00D12181" w:rsidP="00D12181">
      <w:pPr>
        <w:pStyle w:val="Lijstalinea"/>
        <w:numPr>
          <w:ilvl w:val="0"/>
          <w:numId w:val="1"/>
        </w:numPr>
        <w:spacing w:line="240" w:lineRule="auto"/>
        <w:rPr>
          <w:rFonts w:cs="Arial"/>
          <w:lang w:val="en-US"/>
        </w:rPr>
      </w:pPr>
      <w:r w:rsidRPr="004948A9">
        <w:rPr>
          <w:rFonts w:cs="Arial"/>
          <w:lang w:val="en-US"/>
        </w:rPr>
        <w:t>Provide pain neuroscience education to patients with chronic pain;</w:t>
      </w:r>
    </w:p>
    <w:p w:rsidR="00D12181" w:rsidRPr="004948A9" w:rsidRDefault="00D12181" w:rsidP="00D12181">
      <w:pPr>
        <w:pStyle w:val="Lijstalinea"/>
        <w:numPr>
          <w:ilvl w:val="0"/>
          <w:numId w:val="1"/>
        </w:numPr>
        <w:spacing w:line="240" w:lineRule="auto"/>
        <w:rPr>
          <w:rFonts w:cs="Arial"/>
          <w:lang w:val="en-US"/>
        </w:rPr>
      </w:pPr>
      <w:r w:rsidRPr="004948A9">
        <w:rPr>
          <w:rFonts w:cs="Arial"/>
          <w:lang w:val="en-US"/>
        </w:rPr>
        <w:t xml:space="preserve">Devise an effective physical therapy program to remediate pain that engages the patient and considers cognitive/affective/emotive aspects of the pain experience. </w:t>
      </w:r>
    </w:p>
    <w:p w:rsidR="00D12181" w:rsidRPr="004948A9" w:rsidRDefault="00D12181" w:rsidP="00D12181">
      <w:pPr>
        <w:autoSpaceDE w:val="0"/>
        <w:autoSpaceDN w:val="0"/>
        <w:adjustRightInd w:val="0"/>
        <w:rPr>
          <w:rFonts w:cs="Arial"/>
        </w:rPr>
      </w:pPr>
      <w:r w:rsidRPr="004948A9">
        <w:rPr>
          <w:rFonts w:cs="Arial"/>
          <w:u w:val="single"/>
        </w:rPr>
        <w:t>Content</w:t>
      </w:r>
      <w:r w:rsidRPr="004948A9">
        <w:rPr>
          <w:rFonts w:cs="Arial"/>
        </w:rPr>
        <w:t>:</w:t>
      </w:r>
    </w:p>
    <w:p w:rsidR="00D12181" w:rsidRPr="004948A9" w:rsidRDefault="00D12181" w:rsidP="00D12181">
      <w:pPr>
        <w:jc w:val="both"/>
        <w:rPr>
          <w:rFonts w:cs="Arial"/>
        </w:rPr>
      </w:pPr>
      <w:r w:rsidRPr="004948A9">
        <w:rPr>
          <w:rFonts w:cs="Arial"/>
        </w:rPr>
        <w:t>Increasing evidence supports a cardinal role for physiotherapists in the treatment of chronic pain. Physiotherapists combine the unique skills for targeting the chronic pain patient’s mind, body and brain concomitantly</w:t>
      </w:r>
      <w:r>
        <w:rPr>
          <w:rFonts w:cs="Arial"/>
        </w:rPr>
        <w:fldChar w:fldCharType="begin">
          <w:fldData xml:space="preserve">PEVuZE5vdGU+PENpdGU+PEF1dGhvcj5MbHVjaCBHaXJiZXM8L0F1dGhvcj48WWVhcj4yMDEzPC9Z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</w:fldData>
        </w:fldChar>
      </w:r>
      <w:r>
        <w:rPr>
          <w:rFonts w:cs="Arial"/>
        </w:rPr>
        <w:instrText xml:space="preserve"> ADDIN EN.CITE </w:instrText>
      </w:r>
      <w:r>
        <w:rPr>
          <w:rFonts w:cs="Arial"/>
        </w:rPr>
        <w:fldChar w:fldCharType="begin">
          <w:fldData xml:space="preserve">PEVuZE5vdGU+PENpdGU+PEF1dGhvcj5MbHVjaCBHaXJiZXM8L0F1dGhvcj48WWVhcj4yMDEzPC9Z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D12181">
        <w:rPr>
          <w:rFonts w:cs="Arial"/>
          <w:noProof/>
          <w:vertAlign w:val="superscript"/>
        </w:rPr>
        <w:t>1-5</w:t>
      </w:r>
      <w:r>
        <w:rPr>
          <w:rFonts w:cs="Arial"/>
        </w:rPr>
        <w:fldChar w:fldCharType="end"/>
      </w:r>
      <w:r w:rsidRPr="004948A9">
        <w:rPr>
          <w:rFonts w:cs="Arial"/>
        </w:rPr>
        <w:t>. Yet physical therapists are often unaware of their ability to treat complex patients with chronic pain. Therefore, the course aims at learning physical therapists to apply evidence-based guidelines for chronic pain management.</w:t>
      </w:r>
    </w:p>
    <w:p w:rsidR="00D12181" w:rsidRPr="004948A9" w:rsidRDefault="00D12181" w:rsidP="00D12181">
      <w:pPr>
        <w:jc w:val="both"/>
        <w:rPr>
          <w:rFonts w:cs="Arial"/>
        </w:rPr>
      </w:pPr>
      <w:r w:rsidRPr="004948A9">
        <w:rPr>
          <w:rFonts w:cs="Arial"/>
        </w:rPr>
        <w:t>Chronic pain represents a biopsychosocial problem, with maladaptive changes in the mind, body and brain. Education</w:t>
      </w:r>
      <w:r>
        <w:rPr>
          <w:rFonts w:cs="Arial"/>
        </w:rPr>
        <w:fldChar w:fldCharType="begin"/>
      </w:r>
      <w:r>
        <w:rPr>
          <w:rFonts w:cs="Arial"/>
        </w:rPr>
        <w:instrText xml:space="preserve"> ADDIN EN.CITE &lt;EndNote&gt;&lt;Cite&gt;&lt;Author&gt;Nijs&lt;/Author&gt;&lt;Year&gt;2011&lt;/Year&gt;&lt;RecNum&gt;2463&lt;/RecNum&gt;&lt;DisplayText&gt;&lt;style face="superscript"&gt;6&lt;/style&gt;&lt;/DisplayText&gt;&lt;record&gt;&lt;rec-number&gt;2463&lt;/rec-number&gt;&lt;foreign-keys&gt;&lt;key app="EN" db-id="pdv2dpw2dtv2wjez5ravdpf5r05rrsx5rzxs" timestamp="0"&gt;2463&lt;/key&gt;&lt;/foreign-keys&gt;&lt;ref-type name="Journal Article"&gt;17&lt;/ref-type&gt;&lt;contributors&gt;&lt;authors&gt;&lt;author&gt;Nijs, J.&lt;/author&gt;&lt;author&gt;Paul van Wilgen, C.&lt;/author&gt;&lt;author&gt;Van Oosterwijck, J.&lt;/author&gt;&lt;author&gt;van Ittersum, M.&lt;/author&gt;&lt;author&gt;Meeus, M.&lt;/author&gt;&lt;/authors&gt;&lt;/contributors&gt;&lt;auth-address&gt;Department of Human Physiology, Faculty of Physical Education &amp;amp; Physiotherapy, Vrije Universiteit Brussel, Belgium. Jo.Nijs@vub.ac.be&lt;/auth-address&gt;&lt;titles&gt;&lt;title&gt;How to explain central sensitization to patients with &amp;apos;unexplained&amp;apos; chronic musculoskeletal pain: practice guidelines&lt;/title&gt;&lt;secondary-title&gt;Man Ther&lt;/secondary-title&gt;&lt;alt-title&gt;Manual therapy&lt;/alt-title&gt;&lt;/titles&gt;&lt;periodical&gt;&lt;full-title&gt;Man Ther&lt;/full-title&gt;&lt;abbr-1&gt;Manual therapy&lt;/abbr-1&gt;&lt;/periodical&gt;&lt;alt-periodical&gt;&lt;full-title&gt;Man Ther&lt;/full-title&gt;&lt;abbr-1&gt;Manual therapy&lt;/abbr-1&gt;&lt;/alt-periodical&gt;&lt;pages&gt;413-8&lt;/pages&gt;&lt;volume&gt;16&lt;/volume&gt;&lt;number&gt;5&lt;/number&gt;&lt;edition&gt;2011/06/03&lt;/edition&gt;&lt;keywords&gt;&lt;keyword&gt;*Central Nervous System Sensitization&lt;/keyword&gt;&lt;keyword&gt;Chronic Pain/physiopathology/*psychology&lt;/keyword&gt;&lt;keyword&gt;Humans&lt;/keyword&gt;&lt;keyword&gt;Musculoskeletal Pain/physiopathology/*psychology&lt;/keyword&gt;&lt;keyword&gt;*Patient Education as Topic&lt;/keyword&gt;&lt;/keywords&gt;&lt;dates&gt;&lt;year&gt;2011&lt;/year&gt;&lt;pub-dates&gt;&lt;date&gt;Oct&lt;/date&gt;&lt;/pub-dates&gt;&lt;/dates&gt;&lt;isbn&gt;1532-2769 (Electronic)&amp;#xD;1356-689X (Linking)&lt;/isbn&gt;&lt;accession-num&gt;21632273&lt;/accession-num&gt;&lt;work-type&gt;Research Support, Non-U.S. Gov&amp;apos;t&lt;/work-type&gt;&lt;urls&gt;&lt;related-urls&gt;&lt;url&gt;http://www.ncbi.nlm.nih.gov/pubmed/21632273&lt;/url&gt;&lt;/related-urls&gt;&lt;/urls&gt;&lt;electronic-resource-num&gt;10.1016/j.math.2011.04.005&lt;/electronic-resource-num&gt;&lt;language&gt;eng&lt;/language&gt;&lt;/record&gt;&lt;/Cite&gt;&lt;/EndNote&gt;</w:instrText>
      </w:r>
      <w:r>
        <w:rPr>
          <w:rFonts w:cs="Arial"/>
        </w:rPr>
        <w:fldChar w:fldCharType="separate"/>
      </w:r>
      <w:r w:rsidRPr="00D12181">
        <w:rPr>
          <w:rFonts w:cs="Arial"/>
          <w:noProof/>
          <w:vertAlign w:val="superscript"/>
        </w:rPr>
        <w:t>6</w:t>
      </w:r>
      <w:r>
        <w:rPr>
          <w:rFonts w:cs="Arial"/>
        </w:rPr>
        <w:fldChar w:fldCharType="end"/>
      </w:r>
      <w:r w:rsidRPr="004948A9">
        <w:rPr>
          <w:rFonts w:cs="Arial"/>
        </w:rPr>
        <w:t>, exercise therapy</w:t>
      </w:r>
      <w:r>
        <w:rPr>
          <w:rFonts w:cs="Arial"/>
        </w:rPr>
        <w:fldChar w:fldCharType="begin">
          <w:fldData xml:space="preserve">PEVuZE5vdGU+PENpdGU+PEF1dGhvcj5OaWpzPC9BdXRob3I+PFllYXI+MjAxNTwvWWVhcj48UmVj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</w:fldData>
        </w:fldChar>
      </w:r>
      <w:r>
        <w:rPr>
          <w:rFonts w:cs="Arial"/>
        </w:rPr>
        <w:instrText xml:space="preserve"> ADDIN EN.CITE </w:instrText>
      </w:r>
      <w:r>
        <w:rPr>
          <w:rFonts w:cs="Arial"/>
        </w:rPr>
        <w:fldChar w:fldCharType="begin">
          <w:fldData xml:space="preserve">PEVuZE5vdGU+PENpdGU+PEF1dGhvcj5OaWpzPC9BdXRob3I+PFllYXI+MjAxNTwvWWVhcj48UmVj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D12181">
        <w:rPr>
          <w:rFonts w:cs="Arial"/>
          <w:noProof/>
          <w:vertAlign w:val="superscript"/>
        </w:rPr>
        <w:t>7</w:t>
      </w:r>
      <w:r>
        <w:rPr>
          <w:rFonts w:cs="Arial"/>
        </w:rPr>
        <w:fldChar w:fldCharType="end"/>
      </w:r>
      <w:r w:rsidRPr="004948A9">
        <w:rPr>
          <w:rFonts w:cs="Arial"/>
        </w:rPr>
        <w:t xml:space="preserve"> and physical activity interventions are effective treatments for various chronic pain disorders, including fibromyalgia, chronic neck pain</w:t>
      </w:r>
      <w:r>
        <w:rPr>
          <w:rFonts w:cs="Arial"/>
        </w:rPr>
        <w:fldChar w:fldCharType="begin"/>
      </w:r>
      <w:r>
        <w:rPr>
          <w:rFonts w:cs="Arial"/>
        </w:rPr>
        <w:instrText xml:space="preserve"> ADDIN EN.CITE &lt;EndNote&gt;&lt;Cite&gt;&lt;Author&gt;Nijs&lt;/Author&gt;&lt;Year&gt;2014&lt;/Year&gt;&lt;RecNum&gt;7505&lt;/RecNum&gt;&lt;DisplayText&gt;&lt;style face="superscript"&gt;8&lt;/style&gt;&lt;/DisplayText&gt;&lt;record&gt;&lt;rec-number&gt;7505&lt;/rec-number&gt;&lt;foreign-keys&gt;&lt;key app="EN" db-id="pdv2dpw2dtv2wjez5ravdpf5r05rrsx5rzxs" timestamp="0"&gt;7505&lt;/key&gt;&lt;/foreign-keys&gt;&lt;ref-type name="Journal Article"&gt;17&lt;/ref-type&gt;&lt;contributors&gt;&lt;authors&gt;&lt;author&gt;Nijs, J.&lt;/author&gt;&lt;author&gt;Ickmans, K.&lt;/author&gt;&lt;/authors&gt;&lt;/contributors&gt;&lt;auth-address&gt;Pain in Motion research group, Departments of Human Physiology and Physiotherapy, Faculty of Physical Education and Physiotherapy, Vrije Universiteit Brussel, BE-1090 Brussels, Belgium; Pain in Motion research group, Department of Physical Medicine and Physiotherapy, University Hospital Brussels, Belgium. Electronic address: Jo.Nijs@vub.ac.be.&amp;#xD;Pain in Motion research group, Departments of Human Physiology and Physiotherapy, Faculty of Physical Education and Physiotherapy, Vrije Universiteit Brussel, BE-1090 Brussels, Belgium.&lt;/auth-address&gt;&lt;titles&gt;&lt;title&gt;Chronic whiplash-associated disorders: to exercise or not?&lt;/title&gt;&lt;secondary-title&gt;Lancet&lt;/secondary-title&gt;&lt;alt-title&gt;Lancet&lt;/alt-title&gt;&lt;/titles&gt;&lt;pages&gt;109-11&lt;/pages&gt;&lt;volume&gt;384&lt;/volume&gt;&lt;number&gt;9938&lt;/number&gt;&lt;edition&gt;2014/04/08&lt;/edition&gt;&lt;dates&gt;&lt;year&gt;2014&lt;/year&gt;&lt;pub-dates&gt;&lt;date&gt;Jul 12&lt;/date&gt;&lt;/pub-dates&gt;&lt;/dates&gt;&lt;isbn&gt;0140-6736&lt;/isbn&gt;&lt;accession-num&gt;24703833&lt;/accession-num&gt;&lt;urls&gt;&lt;/urls&gt;&lt;electronic-resource-num&gt;10.1016/s0140-6736(14)60130-6&lt;/electronic-resource-num&gt;&lt;remote-database-provider&gt;Nlm&lt;/remote-database-provider&gt;&lt;language&gt;eng&lt;/language&gt;&lt;/record&gt;&lt;/Cite&gt;&lt;/EndNote&gt;</w:instrText>
      </w:r>
      <w:r>
        <w:rPr>
          <w:rFonts w:cs="Arial"/>
        </w:rPr>
        <w:fldChar w:fldCharType="separate"/>
      </w:r>
      <w:r w:rsidRPr="00D12181">
        <w:rPr>
          <w:rFonts w:cs="Arial"/>
          <w:noProof/>
          <w:vertAlign w:val="superscript"/>
        </w:rPr>
        <w:t>8</w:t>
      </w:r>
      <w:r>
        <w:rPr>
          <w:rFonts w:cs="Arial"/>
        </w:rPr>
        <w:fldChar w:fldCharType="end"/>
      </w:r>
      <w:r w:rsidRPr="004948A9">
        <w:rPr>
          <w:rFonts w:cs="Arial"/>
        </w:rPr>
        <w:t>, osteoarthritis</w:t>
      </w:r>
      <w:r>
        <w:rPr>
          <w:rFonts w:cs="Arial"/>
        </w:rPr>
        <w:fldChar w:fldCharType="begin">
          <w:fldData xml:space="preserve">PEVuZE5vdGU+PENpdGU+PEF1dGhvcj5CYWVydDwvQXV0aG9yPjxZZWFyPjIwMTU8L1llYXI+PFJl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</w:fldData>
        </w:fldChar>
      </w:r>
      <w:r>
        <w:rPr>
          <w:rFonts w:cs="Arial"/>
        </w:rPr>
        <w:instrText xml:space="preserve"> ADDIN EN.CITE </w:instrText>
      </w:r>
      <w:r>
        <w:rPr>
          <w:rFonts w:cs="Arial"/>
        </w:rPr>
        <w:fldChar w:fldCharType="begin">
          <w:fldData xml:space="preserve">PEVuZE5vdGU+PENpdGU+PEF1dGhvcj5CYWVydDwvQXV0aG9yPjxZZWFyPjIwMTU8L1llYXI+PFJl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D12181">
        <w:rPr>
          <w:rFonts w:cs="Arial"/>
          <w:noProof/>
          <w:vertAlign w:val="superscript"/>
        </w:rPr>
        <w:t>1,9</w:t>
      </w:r>
      <w:r>
        <w:rPr>
          <w:rFonts w:cs="Arial"/>
        </w:rPr>
        <w:fldChar w:fldCharType="end"/>
      </w:r>
      <w:r w:rsidRPr="004948A9">
        <w:rPr>
          <w:rFonts w:cs="Arial"/>
        </w:rPr>
        <w:t>, rheumatoid arthritis and chronic low back pain</w:t>
      </w:r>
      <w:r>
        <w:rPr>
          <w:rFonts w:cs="Arial"/>
        </w:rPr>
        <w:fldChar w:fldCharType="begin"/>
      </w:r>
      <w:r>
        <w:rPr>
          <w:rFonts w:cs="Arial"/>
        </w:rPr>
        <w:instrText xml:space="preserve"> ADDIN EN.CITE &lt;EndNote&gt;&lt;Cite&gt;&lt;Author&gt;Nijs&lt;/Author&gt;&lt;Year&gt;2014&lt;/Year&gt;&lt;RecNum&gt;7484&lt;/RecNum&gt;&lt;DisplayText&gt;&lt;style face="superscript"&gt;2&lt;/style&gt;&lt;/DisplayText&gt;&lt;record&gt;&lt;rec-number&gt;7484&lt;/rec-number&gt;&lt;foreign-keys&gt;&lt;key app="EN" db-id="pdv2dpw2dtv2wjez5ravdpf5r05rrsx5rzxs" timestamp="0"&gt;7484&lt;/key&gt;&lt;/foreign-keys&gt;&lt;ref-type name="Journal Article"&gt;17&lt;/ref-type&gt;&lt;contributors&gt;&lt;authors&gt;&lt;author&gt;Nijs, J.&lt;/author&gt;&lt;author&gt;Meeus, M.&lt;/author&gt;&lt;author&gt;Cagnie, B.&lt;/author&gt;&lt;author&gt;Roussel, N. A.&lt;/author&gt;&lt;author&gt;Dolphens, M.&lt;/author&gt;&lt;author&gt;Van Oosterwijck, J.&lt;/author&gt;&lt;author&gt;Danneels, L.&lt;/author&gt;&lt;/authors&gt;&lt;/contributors&gt;&lt;auth-address&gt;J. Nijs, PT, MT, PhD, Pain in Motion Research Group, Departments of Human Physiology and Physiotherapy, Faculty of Physical Education &amp;amp; Physiotherapy, Vrije Universiteit Brussel, and Department of Physical Medicine and Rehabilitation, University Hospital Brussels, Brussels, Belgium. Mailing address: Vrije Universiteit Brussel, Medical Campus Jette, Building F-Kine, Laarbeeklaan 103, BE-1090 Brussels, Belgium.&lt;/auth-address&gt;&lt;titles&gt;&lt;title&gt;A modern neuroscience approach to chronic spinal pain: combining pain neuroscience education with cognition-targeted motor control training&lt;/title&gt;&lt;secondary-title&gt;Phys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730-8&lt;/pages&gt;&lt;volume&gt;94&lt;/volume&gt;&lt;number&gt;5&lt;/number&gt;&lt;edition&gt;2014/02/01&lt;/edition&gt;&lt;dates&gt;&lt;year&gt;2014&lt;/year&gt;&lt;pub-dates&gt;&lt;date&gt;May&lt;/date&gt;&lt;/pub-dates&gt;&lt;/dates&gt;&lt;isbn&gt;0031-9023&lt;/isbn&gt;&lt;accession-num&gt;24481595&lt;/accession-num&gt;&lt;urls&gt;&lt;/urls&gt;&lt;electronic-resource-num&gt;10.2522/ptj.20130258&lt;/electronic-resource-num&gt;&lt;remote-database-provider&gt;Nlm&lt;/remote-database-provider&gt;&lt;language&gt;eng&lt;/language&gt;&lt;/record&gt;&lt;/Cite&gt;&lt;/EndNote&gt;</w:instrText>
      </w:r>
      <w:r>
        <w:rPr>
          <w:rFonts w:cs="Arial"/>
        </w:rPr>
        <w:fldChar w:fldCharType="separate"/>
      </w:r>
      <w:r w:rsidRPr="00D12181">
        <w:rPr>
          <w:rFonts w:cs="Arial"/>
          <w:noProof/>
          <w:vertAlign w:val="superscript"/>
        </w:rPr>
        <w:t>2</w:t>
      </w:r>
      <w:r>
        <w:rPr>
          <w:rFonts w:cs="Arial"/>
        </w:rPr>
        <w:fldChar w:fldCharType="end"/>
      </w:r>
      <w:r w:rsidRPr="004948A9">
        <w:rPr>
          <w:rFonts w:cs="Arial"/>
        </w:rPr>
        <w:t xml:space="preserve">. Although the clinical benefits of physiotherapy in these populations are well established (i.e. evidence based), clinicians struggle applying science in daily practice. </w:t>
      </w:r>
    </w:p>
    <w:p w:rsidR="00D12181" w:rsidRPr="004948A9" w:rsidRDefault="00D12181" w:rsidP="00D12181">
      <w:pPr>
        <w:jc w:val="both"/>
        <w:rPr>
          <w:rFonts w:cs="Arial"/>
        </w:rPr>
      </w:pPr>
      <w:r w:rsidRPr="004948A9">
        <w:rPr>
          <w:rFonts w:cs="Arial"/>
        </w:rPr>
        <w:t>One of the reasons why clinicians experience difficulties in applying evidence in practice, is that they are unaware of their capacity to differentiate between various pain types. Indeed, a prerequisite for providing appropriate treatment is classifying pain patients as having either nociceptive, neuropathic or central sensitization pain. Course participants will learn how physical therapists can classify their pain patients without relying on expensive or complex examinations. They will learn using a clinical algorithm for differentiating nociceptive from neuropathic and central sensitization pain in daily practice</w:t>
      </w:r>
      <w:r>
        <w:rPr>
          <w:rFonts w:cs="Arial"/>
        </w:rPr>
        <w:fldChar w:fldCharType="begin">
          <w:fldData xml:space="preserve">PEVuZE5vdGU+PENpdGU+PEF1dGhvcj5OaWpzPC9BdXRob3I+PFllYXI+MjAxNTwvWWVhcj48UmVj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==
</w:fldData>
        </w:fldChar>
      </w:r>
      <w:r>
        <w:rPr>
          <w:rFonts w:cs="Arial"/>
        </w:rPr>
        <w:instrText xml:space="preserve"> ADDIN EN.CITE </w:instrText>
      </w:r>
      <w:r>
        <w:rPr>
          <w:rFonts w:cs="Arial"/>
        </w:rPr>
        <w:fldChar w:fldCharType="begin">
          <w:fldData xml:space="preserve">PEVuZE5vdGU+PENpdGU+PEF1dGhvcj5OaWpzPC9BdXRob3I+PFllYXI+MjAxNTwvWWVhcj48UmVj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==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D12181">
        <w:rPr>
          <w:rFonts w:cs="Arial"/>
          <w:noProof/>
          <w:vertAlign w:val="superscript"/>
        </w:rPr>
        <w:t>10,11</w:t>
      </w:r>
      <w:r>
        <w:rPr>
          <w:rFonts w:cs="Arial"/>
        </w:rPr>
        <w:fldChar w:fldCharType="end"/>
      </w:r>
      <w:r w:rsidRPr="004948A9">
        <w:rPr>
          <w:rFonts w:cs="Arial"/>
        </w:rPr>
        <w:t xml:space="preserve">. This will allow them to provide individually-tailored physical therapy, targeting mind, body and brain.    </w:t>
      </w:r>
    </w:p>
    <w:p w:rsidR="00D12181" w:rsidRPr="004948A9" w:rsidRDefault="00D12181" w:rsidP="00D12181">
      <w:pPr>
        <w:jc w:val="both"/>
        <w:rPr>
          <w:rFonts w:cs="Arial"/>
        </w:rPr>
      </w:pPr>
      <w:r w:rsidRPr="004948A9">
        <w:rPr>
          <w:rFonts w:cs="Arial"/>
        </w:rPr>
        <w:t xml:space="preserve">At the mind level, reductions in maladaptive pain cognitions, especially pain catastrophizing and fear-avoidance beliefs, as well as increased </w:t>
      </w:r>
      <w:r w:rsidRPr="004948A9">
        <w:rPr>
          <w:rStyle w:val="highlight"/>
          <w:rFonts w:cs="Arial"/>
        </w:rPr>
        <w:t>pain</w:t>
      </w:r>
      <w:r w:rsidRPr="004948A9">
        <w:rPr>
          <w:rFonts w:cs="Arial"/>
        </w:rPr>
        <w:t xml:space="preserve"> self-efficacy beliefs, have been established as key contributors to positive outcome in exercise therapy programs for chronic pain. Such maladaptive cognitive factors are typically addressed in comprehensive exercise therapy programs that include not </w:t>
      </w:r>
      <w:r w:rsidRPr="004948A9">
        <w:rPr>
          <w:rFonts w:cs="Arial"/>
        </w:rPr>
        <w:lastRenderedPageBreak/>
        <w:t xml:space="preserve">only exercise but also pain neuroscience education, stress management, and activity self-management. </w:t>
      </w:r>
    </w:p>
    <w:p w:rsidR="00D12181" w:rsidRPr="004948A9" w:rsidRDefault="00D12181" w:rsidP="00D12181">
      <w:pPr>
        <w:autoSpaceDE w:val="0"/>
        <w:autoSpaceDN w:val="0"/>
        <w:adjustRightInd w:val="0"/>
        <w:jc w:val="both"/>
        <w:rPr>
          <w:rFonts w:cs="Arial"/>
          <w:color w:val="000000"/>
        </w:rPr>
      </w:pPr>
      <w:r w:rsidRPr="004948A9">
        <w:rPr>
          <w:rFonts w:cs="Arial"/>
          <w:color w:val="000000"/>
        </w:rPr>
        <w:t>At the brain level, it is crucial to consider the concept of pain mechanisms, including aspects like central sensitization and dysfunctional endogenous analgesia in response to exercise as seen in some chronic pain populations</w:t>
      </w:r>
      <w:hyperlink w:anchor="_ENREF_3" w:tooltip="Gifford LS, 1997 #7292" w:history="1"/>
      <w:r w:rsidRPr="004948A9">
        <w:rPr>
          <w:rFonts w:cs="Arial"/>
          <w:color w:val="000000"/>
        </w:rPr>
        <w:t xml:space="preserve">. Hence, in patients with chronic pain and central sensitization it seems rational to target therapies at the brain rather than muscles, joints or cardiovascular system. More precisely, modern pain neuroscience calls for treatment strategies aiming at decreasing the sensitivity of the central nervous system (i.e. desensitizing therapies). An increasing number of studies support the use of physical therapy interventions like graded activity and graded exercise therapy, as desensitizing therapies for patients with chronic pain. </w:t>
      </w:r>
    </w:p>
    <w:p w:rsidR="00D12181" w:rsidRPr="004948A9" w:rsidRDefault="00D12181" w:rsidP="00D12181">
      <w:pPr>
        <w:autoSpaceDE w:val="0"/>
        <w:autoSpaceDN w:val="0"/>
        <w:adjustRightInd w:val="0"/>
        <w:jc w:val="both"/>
        <w:rPr>
          <w:rFonts w:cs="Arial"/>
        </w:rPr>
      </w:pPr>
      <w:r w:rsidRPr="004948A9">
        <w:rPr>
          <w:rFonts w:cs="Arial"/>
          <w:color w:val="000000"/>
        </w:rPr>
        <w:t xml:space="preserve">Besides maladaptive changes at the level of the mind and the brain, many patients with chronic pain show bodily dysfunctions like impaired neuromuscular control or articular damage. Course participants will learn how to address such dysfunctions within a broader biopsychosocial approach for the management of chronic pain.   </w:t>
      </w:r>
    </w:p>
    <w:p w:rsidR="00D12181" w:rsidRPr="004B0434" w:rsidRDefault="00D12181" w:rsidP="00D12181">
      <w:pPr>
        <w:pStyle w:val="Default"/>
        <w:jc w:val="both"/>
        <w:rPr>
          <w:rFonts w:asciiTheme="minorHAnsi" w:hAnsiTheme="minorHAnsi"/>
          <w:sz w:val="22"/>
          <w:szCs w:val="22"/>
          <w:lang w:val="en-US"/>
        </w:rPr>
      </w:pPr>
      <w:r w:rsidRPr="004948A9">
        <w:rPr>
          <w:rFonts w:asciiTheme="minorHAnsi" w:hAnsiTheme="minorHAnsi"/>
          <w:sz w:val="22"/>
          <w:szCs w:val="22"/>
          <w:lang w:val="en-GB"/>
        </w:rPr>
        <w:t xml:space="preserve">Physiotherapists combine the unique skills for targeting the chronic pain patient’s mind, body and brain concomitantly. A prerequisite for providing appropriate treatment is classifying pain patients as having either nociceptive, neuropathic or central sensitization pain. Once the chronic pain patients are correctly classified, </w:t>
      </w:r>
      <w:r w:rsidRPr="004948A9">
        <w:rPr>
          <w:rFonts w:asciiTheme="minorHAnsi" w:hAnsiTheme="minorHAnsi"/>
          <w:sz w:val="22"/>
          <w:szCs w:val="22"/>
          <w:lang w:val="en-US"/>
        </w:rPr>
        <w:t xml:space="preserve">physiotherapy can include interventions like counselling, activity self-management, and graded exercise therapy tailored to the patient’s preferences, needs, pain cognitions, musculoskeletal and central nervous system dysfunctions. A broad biopsychosocial view is required for applying effective physiotherapy for patients with chronic pain, and can be provided in primary, secondary or tertiary care. This accounts for physiotherapists working in the field of musculoskeletal </w:t>
      </w:r>
      <w:r w:rsidRPr="004B0434">
        <w:rPr>
          <w:rFonts w:asciiTheme="minorHAnsi" w:hAnsiTheme="minorHAnsi"/>
          <w:sz w:val="22"/>
          <w:szCs w:val="22"/>
          <w:lang w:val="en-US"/>
        </w:rPr>
        <w:t>pain, neurology, pediatrics, internal medicine and geriatrics.</w:t>
      </w:r>
    </w:p>
    <w:p w:rsidR="00D12181" w:rsidRPr="004B0434" w:rsidRDefault="00D12181" w:rsidP="00D12181"/>
    <w:p w:rsidR="00D12181" w:rsidRPr="004B0434" w:rsidRDefault="00D12181" w:rsidP="00D12181">
      <w:pPr>
        <w:rPr>
          <w:u w:val="single"/>
        </w:rPr>
      </w:pPr>
      <w:r w:rsidRPr="004B0434">
        <w:rPr>
          <w:u w:val="single"/>
        </w:rPr>
        <w:t xml:space="preserve">Program day 1: </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09.00 Introduction</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 xml:space="preserve">09.15 </w:t>
      </w:r>
      <w:r w:rsidRPr="004B0434">
        <w:rPr>
          <w:rFonts w:asciiTheme="minorHAnsi" w:hAnsiTheme="minorHAnsi" w:cs="Arial"/>
          <w:szCs w:val="22"/>
        </w:rPr>
        <w:t>Chronic pain: a matter of maladaptive changes in the mind, body &amp; brain</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11.00 Coffee-break</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 xml:space="preserve">11.15 </w:t>
      </w:r>
      <w:r w:rsidRPr="004B0434">
        <w:rPr>
          <w:rFonts w:asciiTheme="minorHAnsi" w:hAnsiTheme="minorHAnsi" w:cs="Arial"/>
          <w:szCs w:val="22"/>
        </w:rPr>
        <w:t>Classification of nociceptive, neuropathic and central sensitization pain in physiotherapy practice</w:t>
      </w:r>
      <w:r w:rsidRPr="004B0434">
        <w:rPr>
          <w:rFonts w:asciiTheme="minorHAnsi" w:hAnsiTheme="minorHAnsi" w:cs="Times New Roman"/>
          <w:szCs w:val="22"/>
        </w:rPr>
        <w:t xml:space="preserve"> </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13.00 Light lunch</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14.00 Skills training classification of pain types in physiotherapy practice</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15.30 Coffee break</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15.45 Pain neuroscience education in clinical practice: theory</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17.00 End of day 1</w:t>
      </w:r>
    </w:p>
    <w:p w:rsidR="00D12181" w:rsidRPr="004B0434" w:rsidRDefault="00D12181" w:rsidP="00D12181">
      <w:pPr>
        <w:jc w:val="both"/>
        <w:rPr>
          <w:lang w:val="en-GB"/>
        </w:rPr>
      </w:pPr>
    </w:p>
    <w:p w:rsidR="00D12181" w:rsidRPr="004B0434" w:rsidRDefault="00D12181" w:rsidP="00D12181">
      <w:pPr>
        <w:rPr>
          <w:u w:val="single"/>
        </w:rPr>
      </w:pPr>
      <w:r>
        <w:rPr>
          <w:u w:val="single"/>
        </w:rPr>
        <w:t>Program day 2</w:t>
      </w:r>
      <w:r w:rsidRPr="004B0434">
        <w:rPr>
          <w:u w:val="single"/>
        </w:rPr>
        <w:t xml:space="preserve">: </w:t>
      </w:r>
    </w:p>
    <w:p w:rsidR="00D12181" w:rsidRPr="004B0434" w:rsidRDefault="00D12181" w:rsidP="00D12181">
      <w:pPr>
        <w:jc w:val="both"/>
      </w:pPr>
      <w:r w:rsidRPr="004B0434">
        <w:t>09.00 Pain neuroscience education in clinical practice: demonstration &amp; skills training</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11.00 Coffee-break</w:t>
      </w:r>
    </w:p>
    <w:p w:rsidR="00D12181" w:rsidRPr="004B0434" w:rsidRDefault="00D12181" w:rsidP="00D12181">
      <w:r w:rsidRPr="004B0434">
        <w:t>11.15 Pain neuroscience education in clinical practice: continuation of skills training</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13.00 Light lunch</w:t>
      </w:r>
    </w:p>
    <w:p w:rsidR="00D12181" w:rsidRPr="004B0434" w:rsidRDefault="00D12181" w:rsidP="00D12181">
      <w:r w:rsidRPr="004B0434">
        <w:t>14.00 Exercise therapy for patients with chronic pain: retraining pain memories</w:t>
      </w:r>
    </w:p>
    <w:p w:rsidR="00D12181" w:rsidRPr="004B0434" w:rsidRDefault="00D12181" w:rsidP="00D12181">
      <w:pPr>
        <w:pStyle w:val="Tekstzonderopmaak"/>
        <w:rPr>
          <w:rFonts w:asciiTheme="minorHAnsi" w:hAnsiTheme="minorHAnsi" w:cs="Times New Roman"/>
          <w:szCs w:val="22"/>
        </w:rPr>
      </w:pPr>
      <w:r w:rsidRPr="004B0434">
        <w:rPr>
          <w:rFonts w:asciiTheme="minorHAnsi" w:hAnsiTheme="minorHAnsi" w:cs="Times New Roman"/>
          <w:szCs w:val="22"/>
        </w:rPr>
        <w:t>15.30 Coffee break</w:t>
      </w:r>
    </w:p>
    <w:p w:rsidR="00D12181" w:rsidRPr="004B0434" w:rsidRDefault="00D12181" w:rsidP="00D12181">
      <w:r w:rsidRPr="004B0434">
        <w:lastRenderedPageBreak/>
        <w:t>15.45 Comprehensive physiotherapy treatment for patients with chronic pain: address sleep problems, stress intolerance and daily activities</w:t>
      </w:r>
    </w:p>
    <w:p w:rsidR="00D12181" w:rsidRPr="003670ED" w:rsidRDefault="00D12181" w:rsidP="00D12181">
      <w:r w:rsidRPr="003670ED">
        <w:t>17.00 End of course</w:t>
      </w:r>
    </w:p>
    <w:p w:rsidR="00D12181" w:rsidRDefault="00D12181" w:rsidP="00D12181">
      <w:pPr>
        <w:rPr>
          <w:u w:val="single"/>
        </w:rPr>
      </w:pPr>
    </w:p>
    <w:p w:rsidR="00387339" w:rsidRDefault="00387339" w:rsidP="00D12181">
      <w:pPr>
        <w:rPr>
          <w:u w:val="single"/>
        </w:rPr>
      </w:pPr>
      <w:r>
        <w:rPr>
          <w:u w:val="single"/>
        </w:rPr>
        <w:t>Educational modes:</w:t>
      </w:r>
    </w:p>
    <w:p w:rsidR="00387339" w:rsidRDefault="00387339" w:rsidP="00387339">
      <w:pPr>
        <w:pStyle w:val="Tekstzonderopmaak"/>
        <w:rPr>
          <w:lang w:val="en-US"/>
        </w:rPr>
      </w:pPr>
      <w:r>
        <w:rPr>
          <w:lang w:val="en-US"/>
        </w:rPr>
        <w:t>The course content will be delivered through a mixture of methods, including:</w:t>
      </w:r>
    </w:p>
    <w:p w:rsidR="00387339" w:rsidRDefault="00387339" w:rsidP="00387339">
      <w:pPr>
        <w:pStyle w:val="Tekstzonderopmaak"/>
        <w:rPr>
          <w:lang w:val="en-US"/>
        </w:rPr>
      </w:pPr>
      <w:r>
        <w:rPr>
          <w:lang w:val="en-US"/>
        </w:rPr>
        <w:t>- interactive lectures</w:t>
      </w:r>
    </w:p>
    <w:p w:rsidR="00387339" w:rsidRDefault="00387339" w:rsidP="00387339">
      <w:pPr>
        <w:pStyle w:val="Tekstzonderopmaak"/>
        <w:rPr>
          <w:lang w:val="en-US"/>
        </w:rPr>
      </w:pPr>
      <w:r>
        <w:rPr>
          <w:lang w:val="en-US"/>
        </w:rPr>
        <w:t>- demonstrations (e.g. demonstrating pain neuroscience education)</w:t>
      </w:r>
    </w:p>
    <w:p w:rsidR="00387339" w:rsidRDefault="00387339" w:rsidP="00387339">
      <w:pPr>
        <w:pStyle w:val="Tekstzonderopmaak"/>
        <w:rPr>
          <w:lang w:val="en-US"/>
        </w:rPr>
      </w:pPr>
      <w:r>
        <w:rPr>
          <w:lang w:val="en-US"/>
        </w:rPr>
        <w:t>- practical skills training:</w:t>
      </w:r>
    </w:p>
    <w:p w:rsidR="00387339" w:rsidRDefault="00387339" w:rsidP="00387339">
      <w:pPr>
        <w:pStyle w:val="Tekstzonderopmaak"/>
        <w:rPr>
          <w:lang w:val="en-US"/>
        </w:rPr>
      </w:pPr>
      <w:r>
        <w:rPr>
          <w:lang w:val="en-US"/>
        </w:rPr>
        <w:tab/>
        <w:t>- learning differential diagnosis between predominant neuropathic, nociceptive &amp; central sensitization pain</w:t>
      </w:r>
    </w:p>
    <w:p w:rsidR="00387339" w:rsidRDefault="00387339" w:rsidP="00387339">
      <w:pPr>
        <w:pStyle w:val="Tekstzonderopmaak"/>
        <w:rPr>
          <w:lang w:val="en-US"/>
        </w:rPr>
      </w:pPr>
      <w:r>
        <w:rPr>
          <w:lang w:val="en-US"/>
        </w:rPr>
        <w:tab/>
        <w:t>- pain neuroscience education in clinical practice</w:t>
      </w:r>
    </w:p>
    <w:p w:rsidR="00387339" w:rsidRDefault="00387339" w:rsidP="00387339">
      <w:pPr>
        <w:pStyle w:val="Tekstzonderopmaak"/>
        <w:rPr>
          <w:lang w:val="en-US"/>
        </w:rPr>
      </w:pPr>
      <w:r>
        <w:rPr>
          <w:lang w:val="en-US"/>
        </w:rPr>
        <w:tab/>
        <w:t>- exercise therapy &amp; the patient-therapist communication to facilitate exercise interventions in chronic pain patients</w:t>
      </w:r>
    </w:p>
    <w:p w:rsidR="00387339" w:rsidRDefault="00387339" w:rsidP="00387339">
      <w:pPr>
        <w:pStyle w:val="Tekstzonderopmaak"/>
        <w:rPr>
          <w:lang w:val="en-US"/>
        </w:rPr>
      </w:pPr>
      <w:r>
        <w:rPr>
          <w:lang w:val="en-US"/>
        </w:rPr>
        <w:t>- illustrations (movies of physiological mechanisms &amp; patients, including movies on how exercise therapy is provided)</w:t>
      </w:r>
    </w:p>
    <w:p w:rsidR="00387339" w:rsidRDefault="00387339" w:rsidP="00387339">
      <w:pPr>
        <w:pStyle w:val="Tekstzonderopmaak"/>
        <w:rPr>
          <w:lang w:val="en-US"/>
        </w:rPr>
      </w:pPr>
      <w:r>
        <w:rPr>
          <w:lang w:val="en-US"/>
        </w:rPr>
        <w:t>- case studies</w:t>
      </w:r>
    </w:p>
    <w:p w:rsidR="00387339" w:rsidRDefault="00387339" w:rsidP="00D12181">
      <w:pPr>
        <w:rPr>
          <w:u w:val="single"/>
        </w:rPr>
      </w:pPr>
    </w:p>
    <w:p w:rsidR="00D12181" w:rsidRDefault="00D12181">
      <w:r>
        <w:rPr>
          <w:u w:val="single"/>
        </w:rPr>
        <w:t>Key references</w:t>
      </w:r>
    </w:p>
    <w:p w:rsidR="00D12181" w:rsidRPr="00D12181" w:rsidRDefault="00D12181" w:rsidP="00D12181">
      <w:pPr>
        <w:pStyle w:val="EndNoteBibliography"/>
        <w:spacing w:after="0"/>
        <w:ind w:left="720" w:hanging="720"/>
      </w:pPr>
      <w:r>
        <w:fldChar w:fldCharType="begin"/>
      </w:r>
      <w:r>
        <w:instrText xml:space="preserve"> ADDIN EN.REFLIST </w:instrText>
      </w:r>
      <w:r>
        <w:fldChar w:fldCharType="separate"/>
      </w:r>
      <w:r w:rsidRPr="00D12181">
        <w:t>1.</w:t>
      </w:r>
      <w:r w:rsidRPr="00D12181">
        <w:tab/>
        <w:t xml:space="preserve">Lluch Girbes E, Nijs J, Torres-Cueco R, Lopez Cubas C. Pain treatment for patients with osteoarthritis and central sensitization. </w:t>
      </w:r>
      <w:r w:rsidRPr="00D12181">
        <w:rPr>
          <w:i/>
        </w:rPr>
        <w:t xml:space="preserve">Physical therapy. </w:t>
      </w:r>
      <w:r w:rsidRPr="00D12181">
        <w:t>2013;93(6):842-851.</w:t>
      </w:r>
    </w:p>
    <w:p w:rsidR="00D12181" w:rsidRPr="00D12181" w:rsidRDefault="00D12181" w:rsidP="00D12181">
      <w:pPr>
        <w:pStyle w:val="EndNoteBibliography"/>
        <w:spacing w:after="0"/>
        <w:ind w:left="720" w:hanging="720"/>
      </w:pPr>
      <w:r w:rsidRPr="00D12181">
        <w:t>2.</w:t>
      </w:r>
      <w:r w:rsidRPr="00D12181">
        <w:tab/>
        <w:t xml:space="preserve">Nijs J, Meeus M, Cagnie B, et al. A modern neuroscience approach to chronic spinal pain: combining pain neuroscience education with cognition-targeted motor control training. </w:t>
      </w:r>
      <w:r w:rsidRPr="00D12181">
        <w:rPr>
          <w:i/>
        </w:rPr>
        <w:t xml:space="preserve">Physical therapy. </w:t>
      </w:r>
      <w:r w:rsidRPr="00D12181">
        <w:t>2014;94(5):730-738.</w:t>
      </w:r>
    </w:p>
    <w:p w:rsidR="00D12181" w:rsidRPr="00D12181" w:rsidRDefault="00D12181" w:rsidP="00D12181">
      <w:pPr>
        <w:pStyle w:val="EndNoteBibliography"/>
        <w:spacing w:after="0"/>
        <w:ind w:left="720" w:hanging="720"/>
      </w:pPr>
      <w:r w:rsidRPr="00D12181">
        <w:t>3.</w:t>
      </w:r>
      <w:r w:rsidRPr="00D12181">
        <w:tab/>
        <w:t xml:space="preserve">Zusman M. Forebrain-mediated sensitization of central pain pathways: 'non-specific' pain and a new image for MT. </w:t>
      </w:r>
      <w:r w:rsidRPr="00D12181">
        <w:rPr>
          <w:i/>
        </w:rPr>
        <w:t xml:space="preserve">Manual therapy. </w:t>
      </w:r>
      <w:r w:rsidRPr="00D12181">
        <w:t>2002;7(2):80-88.</w:t>
      </w:r>
    </w:p>
    <w:p w:rsidR="00D12181" w:rsidRPr="00D12181" w:rsidRDefault="00D12181" w:rsidP="00D12181">
      <w:pPr>
        <w:pStyle w:val="EndNoteBibliography"/>
        <w:spacing w:after="0"/>
        <w:ind w:left="720" w:hanging="720"/>
      </w:pPr>
      <w:r w:rsidRPr="00D12181">
        <w:t>4.</w:t>
      </w:r>
      <w:r w:rsidRPr="00D12181">
        <w:tab/>
        <w:t xml:space="preserve">Zusman M. Mechanisms of musculoskeletal physiotherapy. </w:t>
      </w:r>
      <w:r w:rsidRPr="00D12181">
        <w:rPr>
          <w:i/>
        </w:rPr>
        <w:t xml:space="preserve">Physical Therapy Reviews. </w:t>
      </w:r>
      <w:r w:rsidRPr="00D12181">
        <w:t>2004;9:39-49.</w:t>
      </w:r>
    </w:p>
    <w:p w:rsidR="00D12181" w:rsidRPr="00D12181" w:rsidRDefault="00D12181" w:rsidP="00D12181">
      <w:pPr>
        <w:pStyle w:val="EndNoteBibliography"/>
        <w:spacing w:after="0"/>
        <w:ind w:left="720" w:hanging="720"/>
      </w:pPr>
      <w:r w:rsidRPr="00D12181">
        <w:t>5.</w:t>
      </w:r>
      <w:r w:rsidRPr="00D12181">
        <w:tab/>
        <w:t xml:space="preserve">Zusman M. Associative memory for movement-evoked chronic back pain and its extinction with musculoskeletal physiotherapy. </w:t>
      </w:r>
      <w:r w:rsidRPr="00D12181">
        <w:rPr>
          <w:i/>
        </w:rPr>
        <w:t xml:space="preserve">Physical Therapy Reviews. </w:t>
      </w:r>
      <w:r w:rsidRPr="00D12181">
        <w:t>2008;13(1):57-68.</w:t>
      </w:r>
    </w:p>
    <w:p w:rsidR="00D12181" w:rsidRPr="00D12181" w:rsidRDefault="00D12181" w:rsidP="00D12181">
      <w:pPr>
        <w:pStyle w:val="EndNoteBibliography"/>
        <w:spacing w:after="0"/>
        <w:ind w:left="720" w:hanging="720"/>
      </w:pPr>
      <w:r w:rsidRPr="00D12181">
        <w:t>6.</w:t>
      </w:r>
      <w:r w:rsidRPr="00D12181">
        <w:tab/>
        <w:t xml:space="preserve">Nijs J, Paul van Wilgen C, Van Oosterwijck J, van Ittersum M, Meeus M. How to explain central sensitization to patients with 'unexplained' chronic musculoskeletal pain: practice guidelines. </w:t>
      </w:r>
      <w:r w:rsidRPr="00D12181">
        <w:rPr>
          <w:i/>
        </w:rPr>
        <w:t xml:space="preserve">Manual therapy. </w:t>
      </w:r>
      <w:r w:rsidRPr="00D12181">
        <w:t>2011;16(5):413-418.</w:t>
      </w:r>
    </w:p>
    <w:p w:rsidR="00D12181" w:rsidRPr="00D12181" w:rsidRDefault="00D12181" w:rsidP="00D12181">
      <w:pPr>
        <w:pStyle w:val="EndNoteBibliography"/>
        <w:spacing w:after="0"/>
        <w:ind w:left="720" w:hanging="720"/>
      </w:pPr>
      <w:r w:rsidRPr="00D12181">
        <w:t>7.</w:t>
      </w:r>
      <w:r w:rsidRPr="00D12181">
        <w:tab/>
        <w:t xml:space="preserve">Nijs J, Lluch Girbes E, Lundberg M, Malfliet A, Sterling M. Exercise therapy for chronic musculoskeletal pain: Innovation by altering pain memories. </w:t>
      </w:r>
      <w:r w:rsidRPr="00D12181">
        <w:rPr>
          <w:i/>
        </w:rPr>
        <w:t xml:space="preserve">Manual therapy. </w:t>
      </w:r>
      <w:r w:rsidRPr="00D12181">
        <w:t>2015;20(1):216-220.</w:t>
      </w:r>
    </w:p>
    <w:p w:rsidR="00D12181" w:rsidRPr="00D12181" w:rsidRDefault="00D12181" w:rsidP="00D12181">
      <w:pPr>
        <w:pStyle w:val="EndNoteBibliography"/>
        <w:spacing w:after="0"/>
        <w:ind w:left="720" w:hanging="720"/>
      </w:pPr>
      <w:r w:rsidRPr="00D12181">
        <w:t>8.</w:t>
      </w:r>
      <w:r w:rsidRPr="00D12181">
        <w:tab/>
        <w:t xml:space="preserve">Nijs J, Ickmans K. Chronic whiplash-associated disorders: to exercise or not? </w:t>
      </w:r>
      <w:r w:rsidRPr="00D12181">
        <w:rPr>
          <w:i/>
        </w:rPr>
        <w:t xml:space="preserve">Lancet. </w:t>
      </w:r>
      <w:r w:rsidRPr="00D12181">
        <w:t>2014;384(9938):109-111.</w:t>
      </w:r>
    </w:p>
    <w:p w:rsidR="00D12181" w:rsidRPr="00D12181" w:rsidRDefault="00D12181" w:rsidP="00D12181">
      <w:pPr>
        <w:pStyle w:val="EndNoteBibliography"/>
        <w:spacing w:after="0"/>
        <w:ind w:left="720" w:hanging="720"/>
      </w:pPr>
      <w:r w:rsidRPr="00D12181">
        <w:t>9.</w:t>
      </w:r>
      <w:r w:rsidRPr="00D12181">
        <w:tab/>
        <w:t xml:space="preserve">Baert IA, Lluch E, Mulder T, Nijs J, Noten S, Meeus M. Does pre-surgical central modulation of pain influence outcome after total knee replacement? A systematic review. </w:t>
      </w:r>
      <w:r w:rsidRPr="00D12181">
        <w:rPr>
          <w:i/>
        </w:rPr>
        <w:t xml:space="preserve">Osteoarthritis and cartilage / OARS, Osteoarthritis Research Society. </w:t>
      </w:r>
      <w:r w:rsidRPr="00D12181">
        <w:t>2015.</w:t>
      </w:r>
    </w:p>
    <w:p w:rsidR="00D12181" w:rsidRPr="00D12181" w:rsidRDefault="00D12181" w:rsidP="00D12181">
      <w:pPr>
        <w:pStyle w:val="EndNoteBibliography"/>
        <w:spacing w:after="0"/>
        <w:ind w:left="720" w:hanging="720"/>
      </w:pPr>
      <w:r w:rsidRPr="00D12181">
        <w:t>10.</w:t>
      </w:r>
      <w:r w:rsidRPr="00D12181">
        <w:tab/>
        <w:t xml:space="preserve">Nijs J, Apeldoorn A, Hallegraeff H, et al. Low back pain: guidelines for the clinical classification of predominant neuropathic, nociceptive, or central sensitization pain. </w:t>
      </w:r>
      <w:r w:rsidRPr="00D12181">
        <w:rPr>
          <w:i/>
        </w:rPr>
        <w:t xml:space="preserve">Pain physician. </w:t>
      </w:r>
      <w:r w:rsidRPr="00D12181">
        <w:t>2015;18(3):E333-346.</w:t>
      </w:r>
    </w:p>
    <w:p w:rsidR="00D12181" w:rsidRPr="00D12181" w:rsidRDefault="00D12181" w:rsidP="00D12181">
      <w:pPr>
        <w:pStyle w:val="EndNoteBibliography"/>
        <w:ind w:left="720" w:hanging="720"/>
      </w:pPr>
      <w:r w:rsidRPr="00D12181">
        <w:t>11.</w:t>
      </w:r>
      <w:r w:rsidRPr="00D12181">
        <w:tab/>
        <w:t xml:space="preserve">Nijs J, Torres-Cueco R, van Wilgen CP, et al. Applying modern pain neuroscience in clinical practice: criteria for the classification of central sensitization pain. </w:t>
      </w:r>
      <w:r w:rsidRPr="00D12181">
        <w:rPr>
          <w:i/>
        </w:rPr>
        <w:t xml:space="preserve">Pain physician. </w:t>
      </w:r>
      <w:r w:rsidRPr="00D12181">
        <w:t>2014;17(5):447-457.</w:t>
      </w:r>
    </w:p>
    <w:p w:rsidR="007768E6" w:rsidRDefault="00D12181">
      <w:r>
        <w:lastRenderedPageBreak/>
        <w:fldChar w:fldCharType="end"/>
      </w:r>
    </w:p>
    <w:sectPr w:rsidR="0077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780"/>
    <w:multiLevelType w:val="hybridMultilevel"/>
    <w:tmpl w:val="D1180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v2dpw2dtv2wjez5ravdpf5r05rrsx5rzxs&quot;&gt;Pain in CFS&lt;record-ids&gt;&lt;item&gt;3&lt;/item&gt;&lt;item&gt;2463&lt;/item&gt;&lt;item&gt;7323&lt;/item&gt;&lt;item&gt;7334&lt;/item&gt;&lt;item&gt;7350&lt;/item&gt;&lt;item&gt;7484&lt;/item&gt;&lt;item&gt;7505&lt;/item&gt;&lt;item&gt;7640&lt;/item&gt;&lt;item&gt;7811&lt;/item&gt;&lt;item&gt;7913&lt;/item&gt;&lt;item&gt;7920&lt;/item&gt;&lt;/record-ids&gt;&lt;/item&gt;&lt;/Libraries&gt;"/>
  </w:docVars>
  <w:rsids>
    <w:rsidRoot w:val="007768E6"/>
    <w:rsid w:val="000A3979"/>
    <w:rsid w:val="00387339"/>
    <w:rsid w:val="004D6043"/>
    <w:rsid w:val="007768E6"/>
    <w:rsid w:val="00C32C5F"/>
    <w:rsid w:val="00D12181"/>
    <w:rsid w:val="00E20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1F7E"/>
  <w15:chartTrackingRefBased/>
  <w15:docId w15:val="{8CE3ECFB-9CFA-4C08-B8ED-69CB4F85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776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A3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768E6"/>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7768E6"/>
    <w:rPr>
      <w:rFonts w:asciiTheme="majorHAnsi" w:eastAsiaTheme="majorEastAsia" w:hAnsiTheme="majorHAnsi" w:cstheme="majorBidi"/>
      <w:color w:val="2E74B5" w:themeColor="accent1" w:themeShade="BF"/>
      <w:sz w:val="32"/>
      <w:szCs w:val="32"/>
      <w:lang w:val="en-US"/>
    </w:rPr>
  </w:style>
  <w:style w:type="character" w:styleId="Hyperlink">
    <w:name w:val="Hyperlink"/>
    <w:rsid w:val="007768E6"/>
    <w:rPr>
      <w:color w:val="0000FF"/>
      <w:u w:val="single"/>
    </w:rPr>
  </w:style>
  <w:style w:type="paragraph" w:styleId="Lijstalinea">
    <w:name w:val="List Paragraph"/>
    <w:basedOn w:val="Standaard"/>
    <w:uiPriority w:val="34"/>
    <w:qFormat/>
    <w:rsid w:val="00D12181"/>
    <w:pPr>
      <w:spacing w:after="200" w:line="276" w:lineRule="auto"/>
      <w:ind w:left="720"/>
      <w:contextualSpacing/>
    </w:pPr>
    <w:rPr>
      <w:lang w:val="nl-BE"/>
    </w:rPr>
  </w:style>
  <w:style w:type="character" w:customStyle="1" w:styleId="highlight">
    <w:name w:val="highlight"/>
    <w:basedOn w:val="Standaardalinea-lettertype"/>
    <w:rsid w:val="00D12181"/>
  </w:style>
  <w:style w:type="paragraph" w:styleId="Tekstzonderopmaak">
    <w:name w:val="Plain Text"/>
    <w:basedOn w:val="Standaard"/>
    <w:link w:val="TekstzonderopmaakChar"/>
    <w:uiPriority w:val="99"/>
    <w:semiHidden/>
    <w:unhideWhenUsed/>
    <w:rsid w:val="00D12181"/>
    <w:pPr>
      <w:spacing w:after="0" w:line="240" w:lineRule="auto"/>
    </w:pPr>
    <w:rPr>
      <w:rFonts w:ascii="Calibri" w:hAnsi="Calibri"/>
      <w:szCs w:val="21"/>
      <w:lang w:val="en-GB"/>
    </w:rPr>
  </w:style>
  <w:style w:type="character" w:customStyle="1" w:styleId="TekstzonderopmaakChar">
    <w:name w:val="Tekst zonder opmaak Char"/>
    <w:basedOn w:val="Standaardalinea-lettertype"/>
    <w:link w:val="Tekstzonderopmaak"/>
    <w:uiPriority w:val="99"/>
    <w:semiHidden/>
    <w:rsid w:val="00D12181"/>
    <w:rPr>
      <w:rFonts w:ascii="Calibri" w:hAnsi="Calibri"/>
      <w:szCs w:val="21"/>
      <w:lang w:val="en-GB"/>
    </w:rPr>
  </w:style>
  <w:style w:type="paragraph" w:customStyle="1" w:styleId="EndNoteBibliographyTitle">
    <w:name w:val="EndNote Bibliography Title"/>
    <w:basedOn w:val="Standaard"/>
    <w:link w:val="EndNoteBibliographyTitleChar"/>
    <w:rsid w:val="00D12181"/>
    <w:pPr>
      <w:spacing w:after="0"/>
      <w:jc w:val="center"/>
    </w:pPr>
    <w:rPr>
      <w:rFonts w:ascii="Calibri" w:hAnsi="Calibri"/>
      <w:noProof/>
    </w:rPr>
  </w:style>
  <w:style w:type="character" w:customStyle="1" w:styleId="EndNoteBibliographyTitleChar">
    <w:name w:val="EndNote Bibliography Title Char"/>
    <w:basedOn w:val="Standaardalinea-lettertype"/>
    <w:link w:val="EndNoteBibliographyTitle"/>
    <w:rsid w:val="00D12181"/>
    <w:rPr>
      <w:rFonts w:ascii="Calibri" w:hAnsi="Calibri"/>
      <w:noProof/>
      <w:lang w:val="en-US"/>
    </w:rPr>
  </w:style>
  <w:style w:type="paragraph" w:customStyle="1" w:styleId="EndNoteBibliography">
    <w:name w:val="EndNote Bibliography"/>
    <w:basedOn w:val="Standaard"/>
    <w:link w:val="EndNoteBibliographyChar"/>
    <w:rsid w:val="00D12181"/>
    <w:pPr>
      <w:spacing w:line="240" w:lineRule="auto"/>
    </w:pPr>
    <w:rPr>
      <w:rFonts w:ascii="Calibri" w:hAnsi="Calibri"/>
      <w:noProof/>
    </w:rPr>
  </w:style>
  <w:style w:type="character" w:customStyle="1" w:styleId="EndNoteBibliographyChar">
    <w:name w:val="EndNote Bibliography Char"/>
    <w:basedOn w:val="Standaardalinea-lettertype"/>
    <w:link w:val="EndNoteBibliography"/>
    <w:rsid w:val="00D12181"/>
    <w:rPr>
      <w:rFonts w:ascii="Calibri" w:hAnsi="Calibri"/>
      <w:noProof/>
      <w:lang w:val="en-US"/>
    </w:rPr>
  </w:style>
  <w:style w:type="character" w:customStyle="1" w:styleId="Kop2Char">
    <w:name w:val="Kop 2 Char"/>
    <w:basedOn w:val="Standaardalinea-lettertype"/>
    <w:link w:val="Kop2"/>
    <w:uiPriority w:val="9"/>
    <w:semiHidden/>
    <w:rsid w:val="000A3979"/>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3760">
      <w:bodyDiv w:val="1"/>
      <w:marLeft w:val="0"/>
      <w:marRight w:val="0"/>
      <w:marTop w:val="0"/>
      <w:marBottom w:val="0"/>
      <w:divBdr>
        <w:top w:val="none" w:sz="0" w:space="0" w:color="auto"/>
        <w:left w:val="none" w:sz="0" w:space="0" w:color="auto"/>
        <w:bottom w:val="none" w:sz="0" w:space="0" w:color="auto"/>
        <w:right w:val="none" w:sz="0" w:space="0" w:color="auto"/>
      </w:divBdr>
    </w:div>
    <w:div w:id="16041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ainInMotion" TargetMode="External"/><Relationship Id="rId5" Type="http://schemas.openxmlformats.org/officeDocument/2006/relationships/hyperlink" Target="http://www.paininmotio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2231</Words>
  <Characters>12273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Nijs</dc:creator>
  <cp:keywords/>
  <dc:description/>
  <cp:lastModifiedBy>Stijn</cp:lastModifiedBy>
  <cp:revision>2</cp:revision>
  <dcterms:created xsi:type="dcterms:W3CDTF">2018-07-25T16:27:00Z</dcterms:created>
  <dcterms:modified xsi:type="dcterms:W3CDTF">2018-07-25T16:27:00Z</dcterms:modified>
</cp:coreProperties>
</file>